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3CE022" w14:textId="77777777" w:rsidR="00F4464F" w:rsidRDefault="00F4464F">
      <w:pPr>
        <w:spacing w:after="200"/>
        <w:rPr>
          <w:rFonts w:ascii="Cambria" w:eastAsia="Cambria" w:hAnsi="Cambria" w:cs="Cambria"/>
        </w:rPr>
      </w:pPr>
    </w:p>
    <w:tbl>
      <w:tblPr>
        <w:tblStyle w:val="a"/>
        <w:tblW w:w="8640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2160"/>
        <w:gridCol w:w="2160"/>
        <w:gridCol w:w="2160"/>
        <w:gridCol w:w="2160"/>
      </w:tblGrid>
      <w:tr w:rsidR="00F4464F" w14:paraId="1673D6EA" w14:textId="77777777"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F58F0" w14:textId="77777777" w:rsidR="00F4464F" w:rsidRDefault="00000000">
            <w:pPr>
              <w:spacing w:after="2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Quelle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3A7D6" w14:textId="7CF40886" w:rsidR="00F4464F" w:rsidRDefault="00000000">
            <w:pPr>
              <w:spacing w:after="2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Typ</w:t>
            </w:r>
            <w:r w:rsidR="00337735">
              <w:rPr>
                <w:rFonts w:ascii="Cambria" w:eastAsia="Cambria" w:hAnsi="Cambria" w:cs="Cambria"/>
              </w:rPr>
              <w:t>e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A7C82" w14:textId="77777777" w:rsidR="00F4464F" w:rsidRDefault="00000000">
            <w:pPr>
              <w:spacing w:after="2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Beschreibung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750CE" w14:textId="77777777" w:rsidR="00F4464F" w:rsidRDefault="00000000">
            <w:pPr>
              <w:spacing w:after="2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Link/App</w:t>
            </w:r>
          </w:p>
        </w:tc>
      </w:tr>
      <w:tr w:rsidR="00F4464F" w14:paraId="2AADDB48" w14:textId="77777777"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88DF2" w14:textId="77777777" w:rsidR="00F4464F" w:rsidRDefault="00000000">
            <w:pPr>
              <w:spacing w:after="2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Goethe-Institut – Deutsch für dich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A6CEE" w14:textId="77777777" w:rsidR="00F4464F" w:rsidRDefault="00000000">
            <w:pPr>
              <w:spacing w:after="2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Online-Community, Übungen, Apps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1D595" w14:textId="77777777" w:rsidR="00F4464F" w:rsidRDefault="00000000">
            <w:pPr>
              <w:spacing w:after="2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Interaktive Lernplattform mit über 260 kostenlosen Übungen für alle Niveaus (A1–C2). Inklusive Foren und Lern-Apps ('Die Stadt der Wörter', Vokabeltrainer).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B76EB" w14:textId="45EE0D8F" w:rsidR="00F4464F" w:rsidRDefault="00337735">
            <w:pPr>
              <w:spacing w:after="200"/>
              <w:rPr>
                <w:rFonts w:ascii="Cambria" w:eastAsia="Cambria" w:hAnsi="Cambria" w:cs="Cambria"/>
              </w:rPr>
            </w:pPr>
            <w:hyperlink r:id="rId6" w:history="1">
              <w:r w:rsidRPr="00877248">
                <w:rPr>
                  <w:rStyle w:val="Kpr"/>
                  <w:rFonts w:ascii="Cambria" w:eastAsia="Cambria" w:hAnsi="Cambria" w:cs="Cambria"/>
                </w:rPr>
                <w:t>https://www.goethe.de/de/spr/ueb/dfd.html</w:t>
              </w:r>
            </w:hyperlink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F4464F" w14:paraId="2E808CE3" w14:textId="77777777"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21EB0" w14:textId="77777777" w:rsidR="00F4464F" w:rsidRDefault="00000000">
            <w:pPr>
              <w:spacing w:after="2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Deutsche Welle (DW) – Nicos Weg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0355B" w14:textId="77777777" w:rsidR="00F4464F" w:rsidRDefault="00000000">
            <w:pPr>
              <w:spacing w:after="2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Video-Lernreihe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BC1B8" w14:textId="77777777" w:rsidR="00F4464F" w:rsidRDefault="00000000">
            <w:pPr>
              <w:spacing w:after="2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Eine sehr beliebte, kostenlose Video-Serie, die eine ganze Geschichte erzählt und von A1 bis B1/B2 begleitet wird. Mit vielen interaktiven Übungen.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38BA2" w14:textId="65623BD3" w:rsidR="00F4464F" w:rsidRDefault="00337735">
            <w:pPr>
              <w:spacing w:after="200"/>
              <w:rPr>
                <w:rFonts w:ascii="Cambria" w:eastAsia="Cambria" w:hAnsi="Cambria" w:cs="Cambria"/>
              </w:rPr>
            </w:pPr>
            <w:hyperlink r:id="rId7" w:history="1">
              <w:r w:rsidRPr="00877248">
                <w:rPr>
                  <w:rStyle w:val="Kpr"/>
                  <w:rFonts w:ascii="Cambria" w:eastAsia="Cambria" w:hAnsi="Cambria" w:cs="Cambria"/>
                </w:rPr>
                <w:t>https://learngerman.dw.com/de/nicos-weg/c-36519789</w:t>
              </w:r>
            </w:hyperlink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F4464F" w14:paraId="5EC02E5A" w14:textId="77777777"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99B70" w14:textId="77777777" w:rsidR="00F4464F" w:rsidRDefault="00000000">
            <w:pPr>
              <w:spacing w:after="200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DeutschAkademie</w:t>
            </w:r>
            <w:proofErr w:type="spellEnd"/>
            <w:r>
              <w:rPr>
                <w:rFonts w:ascii="Cambria" w:eastAsia="Cambria" w:hAnsi="Cambria" w:cs="Cambria"/>
              </w:rPr>
              <w:t xml:space="preserve"> Online-Deutschkurs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CC94A" w14:textId="77777777" w:rsidR="00F4464F" w:rsidRDefault="00000000">
            <w:pPr>
              <w:spacing w:after="2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Übungsportal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2FF29" w14:textId="77777777" w:rsidR="00F4464F" w:rsidRDefault="00000000">
            <w:pPr>
              <w:spacing w:after="2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Über 25.000 kostenlose Grammatik- und Wortschatzübungen, die nach GER und Lehrbüchern strukturiert sind.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3BB96" w14:textId="6D180E42" w:rsidR="00F4464F" w:rsidRDefault="00337735">
            <w:pPr>
              <w:spacing w:after="200"/>
              <w:rPr>
                <w:rFonts w:ascii="Cambria" w:eastAsia="Cambria" w:hAnsi="Cambria" w:cs="Cambria"/>
              </w:rPr>
            </w:pPr>
            <w:hyperlink r:id="rId8" w:history="1">
              <w:r w:rsidRPr="00877248">
                <w:rPr>
                  <w:rStyle w:val="Kpr"/>
                  <w:rFonts w:ascii="Cambria" w:eastAsia="Cambria" w:hAnsi="Cambria" w:cs="Cambria"/>
                </w:rPr>
                <w:t>https://www.deutschakademie.de/online-deutschkurs/</w:t>
              </w:r>
            </w:hyperlink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F4464F" w14:paraId="6FB988E4" w14:textId="77777777"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F09C4" w14:textId="77777777" w:rsidR="00F4464F" w:rsidRDefault="00000000">
            <w:pPr>
              <w:spacing w:after="2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mein-deutschbuch.de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65A39" w14:textId="77777777" w:rsidR="00F4464F" w:rsidRDefault="00000000">
            <w:pPr>
              <w:spacing w:after="2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Grammatik, Übungen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03B7C" w14:textId="77777777" w:rsidR="00F4464F" w:rsidRDefault="00000000">
            <w:pPr>
              <w:spacing w:after="2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Ein umfangreiches Online-Nachschlagewerk für die deutsche Grammatik mit klaren Erklärungen, Grammatikübungen und </w:t>
            </w:r>
            <w:proofErr w:type="spellStart"/>
            <w:r>
              <w:rPr>
                <w:rFonts w:ascii="Cambria" w:eastAsia="Cambria" w:hAnsi="Cambria" w:cs="Cambria"/>
              </w:rPr>
              <w:t>Leseverstehenstexten</w:t>
            </w:r>
            <w:proofErr w:type="spellEnd"/>
            <w:r>
              <w:rPr>
                <w:rFonts w:ascii="Cambria" w:eastAsia="Cambria" w:hAnsi="Cambria" w:cs="Cambria"/>
              </w:rPr>
              <w:t>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6EAC7" w14:textId="17B6CBC8" w:rsidR="00F4464F" w:rsidRDefault="00337735">
            <w:pPr>
              <w:spacing w:after="200"/>
              <w:rPr>
                <w:rFonts w:ascii="Cambria" w:eastAsia="Cambria" w:hAnsi="Cambria" w:cs="Cambria"/>
              </w:rPr>
            </w:pPr>
            <w:hyperlink r:id="rId9" w:history="1">
              <w:r w:rsidRPr="00877248">
                <w:rPr>
                  <w:rStyle w:val="Kpr"/>
                  <w:rFonts w:ascii="Cambria" w:eastAsia="Cambria" w:hAnsi="Cambria" w:cs="Cambria"/>
                </w:rPr>
                <w:t>https://www.mein-deutschbuch.de</w:t>
              </w:r>
            </w:hyperlink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F4464F" w14:paraId="1A038E30" w14:textId="77777777"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5804D" w14:textId="77777777" w:rsidR="00F4464F" w:rsidRDefault="00000000">
            <w:pPr>
              <w:spacing w:after="2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Duolingo / </w:t>
            </w:r>
            <w:proofErr w:type="spellStart"/>
            <w:r>
              <w:rPr>
                <w:rFonts w:ascii="Cambria" w:eastAsia="Cambria" w:hAnsi="Cambria" w:cs="Cambria"/>
              </w:rPr>
              <w:t>Memrise</w:t>
            </w:r>
            <w:proofErr w:type="spellEnd"/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7CBFD" w14:textId="77777777" w:rsidR="00F4464F" w:rsidRDefault="00000000">
            <w:pPr>
              <w:spacing w:after="2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Apps (Mobile)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95D5C" w14:textId="77777777" w:rsidR="00F4464F" w:rsidRDefault="00000000">
            <w:pPr>
              <w:spacing w:after="2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Beliebte mobile Anwendungen, die spielerisches Vokabular- und </w:t>
            </w:r>
            <w:r>
              <w:rPr>
                <w:rFonts w:ascii="Cambria" w:eastAsia="Cambria" w:hAnsi="Cambria" w:cs="Cambria"/>
              </w:rPr>
              <w:lastRenderedPageBreak/>
              <w:t>Grammatiktraining für Anfänger und Fortgeschrittene bieten.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F71F5" w14:textId="2B62E169" w:rsidR="00F4464F" w:rsidRDefault="00337735">
            <w:pPr>
              <w:spacing w:after="200"/>
              <w:rPr>
                <w:rFonts w:ascii="Cambria" w:eastAsia="Cambria" w:hAnsi="Cambria" w:cs="Cambria"/>
              </w:rPr>
            </w:pPr>
            <w:hyperlink r:id="rId10" w:history="1">
              <w:r w:rsidRPr="00877248">
                <w:rPr>
                  <w:rStyle w:val="Kpr"/>
                  <w:rFonts w:ascii="Cambria" w:eastAsia="Cambria" w:hAnsi="Cambria" w:cs="Cambria"/>
                </w:rPr>
                <w:t>https://www.duolingo.com</w:t>
              </w:r>
            </w:hyperlink>
            <w:r>
              <w:rPr>
                <w:rFonts w:ascii="Cambria" w:eastAsia="Cambria" w:hAnsi="Cambria" w:cs="Cambria"/>
              </w:rPr>
              <w:t xml:space="preserve">  </w:t>
            </w:r>
            <w:r w:rsidR="00000000">
              <w:rPr>
                <w:rFonts w:ascii="Cambria" w:eastAsia="Cambria" w:hAnsi="Cambria" w:cs="Cambria"/>
              </w:rPr>
              <w:t xml:space="preserve"> </w:t>
            </w:r>
            <w:r>
              <w:rPr>
                <w:rFonts w:ascii="Cambria" w:eastAsia="Cambria" w:hAnsi="Cambria" w:cs="Cambria"/>
              </w:rPr>
              <w:t xml:space="preserve"> </w:t>
            </w:r>
            <w:hyperlink r:id="rId11" w:history="1">
              <w:r w:rsidRPr="00877248">
                <w:rPr>
                  <w:rStyle w:val="Kpr"/>
                  <w:rFonts w:ascii="Cambria" w:eastAsia="Cambria" w:hAnsi="Cambria" w:cs="Cambria"/>
                </w:rPr>
                <w:t>https://www.memrise.com</w:t>
              </w:r>
            </w:hyperlink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F4464F" w14:paraId="1FF31688" w14:textId="77777777"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2742C" w14:textId="77777777" w:rsidR="00F4464F" w:rsidRDefault="00000000">
            <w:pPr>
              <w:spacing w:after="200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Lingoda</w:t>
            </w:r>
            <w:proofErr w:type="spellEnd"/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F8051" w14:textId="77777777" w:rsidR="00F4464F" w:rsidRDefault="00000000">
            <w:pPr>
              <w:spacing w:after="2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Live-Unterricht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A9671" w14:textId="77777777" w:rsidR="00F4464F" w:rsidRDefault="00000000">
            <w:pPr>
              <w:spacing w:after="20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Online-Sprachschule, die 24/7 Live-Gruppen- und Einzelunterricht mit professionellen Lehrkräften anbietet.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A3FEC" w14:textId="34EAC7C7" w:rsidR="00F4464F" w:rsidRDefault="00337735">
            <w:pPr>
              <w:spacing w:after="200"/>
              <w:rPr>
                <w:rFonts w:ascii="Cambria" w:eastAsia="Cambria" w:hAnsi="Cambria" w:cs="Cambria"/>
              </w:rPr>
            </w:pPr>
            <w:hyperlink r:id="rId12" w:history="1">
              <w:r w:rsidRPr="00877248">
                <w:rPr>
                  <w:rStyle w:val="Kpr"/>
                  <w:rFonts w:ascii="Cambria" w:eastAsia="Cambria" w:hAnsi="Cambria" w:cs="Cambria"/>
                </w:rPr>
                <w:t>https://www.lingoda.com</w:t>
              </w:r>
            </w:hyperlink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F4464F" w14:paraId="16476639" w14:textId="77777777"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4120F" w14:textId="77777777" w:rsidR="00F4464F" w:rsidRDefault="00F4464F">
            <w:pPr>
              <w:spacing w:after="200"/>
              <w:rPr>
                <w:rFonts w:ascii="Cambria" w:eastAsia="Cambria" w:hAnsi="Cambria" w:cs="Cambria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59B32" w14:textId="77777777" w:rsidR="00F4464F" w:rsidRDefault="00F4464F">
            <w:pPr>
              <w:spacing w:after="200"/>
              <w:rPr>
                <w:rFonts w:ascii="Cambria" w:eastAsia="Cambria" w:hAnsi="Cambria" w:cs="Cambria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FAD85" w14:textId="77777777" w:rsidR="00F4464F" w:rsidRDefault="00F4464F">
            <w:pPr>
              <w:spacing w:after="200"/>
              <w:rPr>
                <w:rFonts w:ascii="Cambria" w:eastAsia="Cambria" w:hAnsi="Cambria" w:cs="Cambria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0B7CA" w14:textId="77777777" w:rsidR="00F4464F" w:rsidRDefault="00F4464F">
            <w:pPr>
              <w:spacing w:after="200"/>
              <w:rPr>
                <w:rFonts w:ascii="Cambria" w:eastAsia="Cambria" w:hAnsi="Cambria" w:cs="Cambria"/>
              </w:rPr>
            </w:pPr>
          </w:p>
        </w:tc>
      </w:tr>
    </w:tbl>
    <w:p w14:paraId="4C296821" w14:textId="77777777" w:rsidR="00F4464F" w:rsidRDefault="00F4464F">
      <w:pPr>
        <w:widowControl w:val="0"/>
      </w:pPr>
    </w:p>
    <w:sectPr w:rsidR="00F4464F">
      <w:headerReference w:type="default" r:id="rId13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511553" w14:textId="77777777" w:rsidR="004216CF" w:rsidRDefault="004216CF" w:rsidP="00BF29C4">
      <w:pPr>
        <w:spacing w:line="240" w:lineRule="auto"/>
      </w:pPr>
      <w:r>
        <w:separator/>
      </w:r>
    </w:p>
  </w:endnote>
  <w:endnote w:type="continuationSeparator" w:id="0">
    <w:p w14:paraId="5001AADF" w14:textId="77777777" w:rsidR="004216CF" w:rsidRDefault="004216CF" w:rsidP="00BF29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1" w:fontKey="{8EA1070C-73F1-42B7-9FB6-E7BFBCE321C3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2" w:fontKey="{9AB086DB-A679-44ED-AFBB-F1DDC659C77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F1C358" w14:textId="77777777" w:rsidR="004216CF" w:rsidRDefault="004216CF" w:rsidP="00BF29C4">
      <w:pPr>
        <w:spacing w:line="240" w:lineRule="auto"/>
      </w:pPr>
      <w:r>
        <w:separator/>
      </w:r>
    </w:p>
  </w:footnote>
  <w:footnote w:type="continuationSeparator" w:id="0">
    <w:p w14:paraId="6F63E3FD" w14:textId="77777777" w:rsidR="004216CF" w:rsidRDefault="004216CF" w:rsidP="00BF29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BC5832" w14:textId="497479DA" w:rsidR="00BF29C4" w:rsidRDefault="00BF29C4">
    <w:pPr>
      <w:pStyle w:val="stBilgi"/>
    </w:pPr>
    <w:proofErr w:type="spellStart"/>
    <w:r w:rsidRPr="00BF29C4">
      <w:t>Almanca</w:t>
    </w:r>
    <w:proofErr w:type="spellEnd"/>
    <w:r w:rsidRPr="00BF29C4">
      <w:t xml:space="preserve"> </w:t>
    </w:r>
    <w:proofErr w:type="spellStart"/>
    <w:r w:rsidRPr="00BF29C4">
      <w:t>Öğrenciler</w:t>
    </w:r>
    <w:proofErr w:type="spellEnd"/>
    <w:r w:rsidRPr="00BF29C4">
      <w:t xml:space="preserve"> </w:t>
    </w:r>
    <w:proofErr w:type="spellStart"/>
    <w:r w:rsidRPr="00BF29C4">
      <w:t>için</w:t>
    </w:r>
    <w:proofErr w:type="spellEnd"/>
    <w:r w:rsidRPr="00BF29C4">
      <w:t xml:space="preserve"> - Online-Ressourcen für SuS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64F"/>
    <w:rsid w:val="00337735"/>
    <w:rsid w:val="004216CF"/>
    <w:rsid w:val="00B754B2"/>
    <w:rsid w:val="00BF29C4"/>
    <w:rsid w:val="00F44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1F673"/>
  <w15:docId w15:val="{E8BE82BB-9C4A-450A-A229-77A39FFFB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e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Kpr">
    <w:name w:val="Hyperlink"/>
    <w:basedOn w:val="VarsaylanParagrafYazTipi"/>
    <w:uiPriority w:val="99"/>
    <w:unhideWhenUsed/>
    <w:rsid w:val="00337735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337735"/>
    <w:rPr>
      <w:color w:val="605E5C"/>
      <w:shd w:val="clear" w:color="auto" w:fill="E1DFDD"/>
    </w:rPr>
  </w:style>
  <w:style w:type="paragraph" w:styleId="stBilgi">
    <w:name w:val="header"/>
    <w:basedOn w:val="Normal"/>
    <w:link w:val="stBilgiChar"/>
    <w:uiPriority w:val="99"/>
    <w:unhideWhenUsed/>
    <w:rsid w:val="00BF29C4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F29C4"/>
  </w:style>
  <w:style w:type="paragraph" w:styleId="AltBilgi">
    <w:name w:val="footer"/>
    <w:basedOn w:val="Normal"/>
    <w:link w:val="AltBilgiChar"/>
    <w:uiPriority w:val="99"/>
    <w:unhideWhenUsed/>
    <w:rsid w:val="00BF29C4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F29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eutschakademie.de/online-deutschkurs/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learngerman.dw.com/de/nicos-weg/c-36519789" TargetMode="External"/><Relationship Id="rId12" Type="http://schemas.openxmlformats.org/officeDocument/2006/relationships/hyperlink" Target="https://www.lingoda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ethe.de/de/spr/ueb/dfd.html" TargetMode="External"/><Relationship Id="rId11" Type="http://schemas.openxmlformats.org/officeDocument/2006/relationships/hyperlink" Target="https://www.memrise.com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www.duolingo.com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mein-deutschbuch.de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251</Words>
  <Characters>1435</Characters>
  <Application>Microsoft Office Word</Application>
  <DocSecurity>0</DocSecurity>
  <Lines>11</Lines>
  <Paragraphs>3</Paragraphs>
  <ScaleCrop>false</ScaleCrop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RIDVAN KORKUT</cp:lastModifiedBy>
  <cp:revision>3</cp:revision>
  <dcterms:created xsi:type="dcterms:W3CDTF">2025-11-01T10:19:00Z</dcterms:created>
  <dcterms:modified xsi:type="dcterms:W3CDTF">2025-11-01T10:20:00Z</dcterms:modified>
</cp:coreProperties>
</file>